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87690" w14:textId="0070D6A3" w:rsidR="006D1D43" w:rsidRPr="001E77A9" w:rsidRDefault="006D1D43" w:rsidP="006D1D43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25206B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6</w:t>
      </w:r>
    </w:p>
    <w:p w14:paraId="618951FF" w14:textId="050766E5" w:rsidR="006D1D43" w:rsidRPr="001E77A9" w:rsidRDefault="006D1D43" w:rsidP="006D1D43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6C1B7BC0" w14:textId="77777777" w:rsidR="006D1D43" w:rsidRPr="00831141" w:rsidRDefault="006D1D43" w:rsidP="006D1D43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 KFS</w:t>
      </w:r>
    </w:p>
    <w:p w14:paraId="345D582A" w14:textId="77777777" w:rsidR="006D1D43" w:rsidRPr="00C72D38" w:rsidRDefault="006D1D43" w:rsidP="00030E45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C0C1779" w14:textId="77777777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5</w:t>
      </w:r>
    </w:p>
    <w:p w14:paraId="76ED8373" w14:textId="77777777" w:rsidR="006D1D43" w:rsidRPr="00046834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4AB75032" w14:textId="326F11EC" w:rsidR="006D1D43" w:rsidRDefault="009826B1" w:rsidP="00917C8B">
      <w:pPr>
        <w:ind w:left="360"/>
        <w:jc w:val="center"/>
        <w:rPr>
          <w:rFonts w:ascii="Times New Roman" w:hAnsi="Times New Roman"/>
          <w:bCs/>
          <w:i/>
          <w:iCs/>
          <w:lang w:val="pl-PL"/>
        </w:rPr>
      </w:pPr>
      <w:r w:rsidRPr="009826B1">
        <w:rPr>
          <w:rFonts w:ascii="Times New Roman" w:hAnsi="Times New Roman"/>
          <w:bCs/>
          <w:i/>
          <w:iCs/>
          <w:lang w:val="pl-PL"/>
        </w:rPr>
        <w:t xml:space="preserve">(Wsparcie kształcenia ustawicznego </w:t>
      </w:r>
      <w:r w:rsidR="00917C8B">
        <w:rPr>
          <w:rFonts w:ascii="Times New Roman" w:hAnsi="Times New Roman"/>
          <w:bCs/>
          <w:i/>
          <w:iCs/>
          <w:lang w:val="pl-PL"/>
        </w:rPr>
        <w:t>osób pracujących w branży motoryzacyjnej)</w:t>
      </w:r>
    </w:p>
    <w:p w14:paraId="5752393B" w14:textId="77777777" w:rsidR="006F183E" w:rsidRPr="006F183E" w:rsidRDefault="006F183E" w:rsidP="006F183E">
      <w:pPr>
        <w:rPr>
          <w:rFonts w:ascii="Times New Roman" w:eastAsia="Calibri" w:hAnsi="Times New Roman" w:cs="Times New Roman"/>
          <w:lang w:val="pl-PL"/>
        </w:rPr>
      </w:pPr>
    </w:p>
    <w:p w14:paraId="086A812D" w14:textId="77777777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</w:p>
    <w:p w14:paraId="78EA4EAC" w14:textId="03D013D1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b/>
          <w:bCs/>
          <w:lang w:val="pl-PL"/>
        </w:rPr>
      </w:pPr>
      <w:r w:rsidRPr="006F183E">
        <w:rPr>
          <w:rFonts w:ascii="Times New Roman" w:eastAsia="Calibri" w:hAnsi="Times New Roman" w:cs="Times New Roman"/>
          <w:lang w:val="pl-PL"/>
        </w:rPr>
        <w:t>Oświadczam, że Pracodawca os</w:t>
      </w:r>
      <w:r>
        <w:rPr>
          <w:rFonts w:ascii="Times New Roman" w:eastAsia="Calibri" w:hAnsi="Times New Roman" w:cs="Times New Roman"/>
          <w:lang w:val="pl-PL"/>
        </w:rPr>
        <w:t>oby</w:t>
      </w:r>
      <w:r w:rsidRPr="006F183E">
        <w:rPr>
          <w:rFonts w:ascii="Times New Roman" w:eastAsia="Calibri" w:hAnsi="Times New Roman" w:cs="Times New Roman"/>
          <w:lang w:val="pl-PL"/>
        </w:rPr>
        <w:t xml:space="preserve"> kierowan</w:t>
      </w:r>
      <w:r>
        <w:rPr>
          <w:rFonts w:ascii="Times New Roman" w:eastAsia="Calibri" w:hAnsi="Times New Roman" w:cs="Times New Roman"/>
          <w:lang w:val="pl-PL"/>
        </w:rPr>
        <w:t>ej</w:t>
      </w:r>
      <w:r w:rsidRPr="006F183E">
        <w:rPr>
          <w:rFonts w:ascii="Times New Roman" w:eastAsia="Calibri" w:hAnsi="Times New Roman" w:cs="Times New Roman"/>
          <w:lang w:val="pl-PL"/>
        </w:rPr>
        <w:t xml:space="preserve"> na kształcenie ustawiczne </w:t>
      </w:r>
      <w:r>
        <w:rPr>
          <w:rFonts w:ascii="Times New Roman" w:eastAsia="Calibri" w:hAnsi="Times New Roman" w:cs="Times New Roman"/>
          <w:lang w:val="pl-PL"/>
        </w:rPr>
        <w:br/>
      </w:r>
      <w:r w:rsidRPr="006F183E">
        <w:rPr>
          <w:rFonts w:ascii="Times New Roman" w:eastAsia="Calibri" w:hAnsi="Times New Roman" w:cs="Times New Roman"/>
          <w:lang w:val="pl-PL"/>
        </w:rPr>
        <w:t xml:space="preserve">w ramach </w:t>
      </w:r>
      <w:r w:rsidRPr="006F183E">
        <w:rPr>
          <w:rFonts w:ascii="Times New Roman" w:eastAsia="Calibri" w:hAnsi="Times New Roman" w:cs="Times New Roman"/>
          <w:b/>
          <w:bCs/>
          <w:lang w:val="pl-PL"/>
        </w:rPr>
        <w:t>Priorytetu nr 5</w:t>
      </w:r>
    </w:p>
    <w:p w14:paraId="4FD90695" w14:textId="77777777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</w:p>
    <w:p w14:paraId="53DE63C2" w14:textId="79F5509E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  <w:r w:rsidRPr="006F183E">
        <w:rPr>
          <w:rFonts w:ascii="Times New Roman" w:eastAsia="Calibri" w:hAnsi="Times New Roman" w:cs="Times New Roman"/>
          <w:lang w:val="pl-PL"/>
        </w:rPr>
        <w:t>………………………………………………………………..………………………………………………………………………………………………………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val="pl-PL"/>
        </w:rPr>
        <w:t>…………………………………..</w:t>
      </w:r>
      <w:r w:rsidRPr="006F183E">
        <w:rPr>
          <w:rFonts w:ascii="Times New Roman" w:eastAsia="Calibri" w:hAnsi="Times New Roman" w:cs="Times New Roman"/>
          <w:lang w:val="pl-PL"/>
        </w:rPr>
        <w:t>……</w:t>
      </w:r>
    </w:p>
    <w:p w14:paraId="15A5FD52" w14:textId="77777777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  <w:r w:rsidRPr="006F183E">
        <w:rPr>
          <w:rFonts w:ascii="Times New Roman" w:eastAsia="Calibri" w:hAnsi="Times New Roman" w:cs="Times New Roman"/>
          <w:lang w:val="pl-PL"/>
        </w:rPr>
        <w:t>(</w:t>
      </w:r>
      <w:r w:rsidRPr="006F183E">
        <w:rPr>
          <w:rFonts w:ascii="Times New Roman" w:eastAsia="Calibri" w:hAnsi="Times New Roman" w:cs="Times New Roman"/>
          <w:sz w:val="18"/>
          <w:szCs w:val="18"/>
          <w:lang w:val="pl-PL"/>
        </w:rPr>
        <w:t>pełna nazwa Pracodawcy</w:t>
      </w:r>
      <w:r w:rsidRPr="006F183E">
        <w:rPr>
          <w:rFonts w:ascii="Times New Roman" w:eastAsia="Calibri" w:hAnsi="Times New Roman" w:cs="Times New Roman"/>
          <w:lang w:val="pl-PL"/>
        </w:rPr>
        <w:t>)</w:t>
      </w:r>
    </w:p>
    <w:p w14:paraId="1BF3DF39" w14:textId="77777777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bCs/>
          <w:lang w:val="pl-PL"/>
        </w:rPr>
      </w:pPr>
    </w:p>
    <w:p w14:paraId="75C75C87" w14:textId="7ACBD468" w:rsidR="006F183E" w:rsidRDefault="006F183E" w:rsidP="00AD0BF9">
      <w:pPr>
        <w:ind w:left="360"/>
        <w:jc w:val="center"/>
        <w:rPr>
          <w:rFonts w:ascii="Times New Roman" w:eastAsia="Calibri" w:hAnsi="Times New Roman" w:cs="Times New Roman"/>
          <w:bCs/>
          <w:lang w:val="pl-PL"/>
        </w:rPr>
      </w:pPr>
      <w:r w:rsidRPr="006F183E">
        <w:rPr>
          <w:rFonts w:ascii="Times New Roman" w:eastAsia="Calibri" w:hAnsi="Times New Roman" w:cs="Times New Roman"/>
          <w:bCs/>
          <w:lang w:val="pl-PL"/>
        </w:rPr>
        <w:t xml:space="preserve">jest podmiotem działającym w branży motoryzacyjnej tj. posiada jako przeważające </w:t>
      </w:r>
      <w:r>
        <w:rPr>
          <w:rFonts w:ascii="Times New Roman" w:eastAsia="Calibri" w:hAnsi="Times New Roman" w:cs="Times New Roman"/>
          <w:bCs/>
          <w:lang w:val="pl-PL"/>
        </w:rPr>
        <w:br/>
      </w:r>
      <w:r w:rsidRPr="006F183E">
        <w:rPr>
          <w:rFonts w:ascii="Times New Roman" w:eastAsia="Calibri" w:hAnsi="Times New Roman" w:cs="Times New Roman"/>
          <w:bCs/>
          <w:lang w:val="pl-PL"/>
        </w:rPr>
        <w:t>(według stanu na dzień 1 stycznia 2024 roku) PKD:</w:t>
      </w:r>
    </w:p>
    <w:p w14:paraId="26942355" w14:textId="77777777" w:rsidR="00AD0BF9" w:rsidRDefault="00AD0BF9" w:rsidP="00AD0BF9">
      <w:pPr>
        <w:ind w:left="360"/>
        <w:jc w:val="center"/>
        <w:rPr>
          <w:rFonts w:ascii="Times New Roman" w:eastAsia="Calibri" w:hAnsi="Times New Roman" w:cs="Times New Roman"/>
          <w:bCs/>
          <w:lang w:val="pl-PL"/>
        </w:rPr>
      </w:pPr>
    </w:p>
    <w:p w14:paraId="1436F64F" w14:textId="23D03102" w:rsidR="00AD0BF9" w:rsidRPr="006F183E" w:rsidRDefault="00AD0BF9" w:rsidP="00AD0BF9">
      <w:pPr>
        <w:ind w:left="360"/>
        <w:jc w:val="center"/>
        <w:rPr>
          <w:rFonts w:ascii="Times New Roman" w:eastAsia="Calibri" w:hAnsi="Times New Roman" w:cs="Times New Roman"/>
          <w:bCs/>
          <w:lang w:val="pl-PL"/>
        </w:rPr>
      </w:pPr>
      <w:r>
        <w:rPr>
          <w:rFonts w:ascii="Times New Roman" w:eastAsia="Calibri" w:hAnsi="Times New Roman" w:cs="Times New Roman"/>
          <w:bCs/>
          <w:lang w:val="pl-PL"/>
        </w:rPr>
        <w:t>…………………………………………………………………………………….</w:t>
      </w:r>
    </w:p>
    <w:p w14:paraId="2303F09D" w14:textId="77777777" w:rsidR="006F183E" w:rsidRPr="006F183E" w:rsidRDefault="006F183E" w:rsidP="00AD0BF9">
      <w:pPr>
        <w:rPr>
          <w:rFonts w:ascii="Times New Roman" w:eastAsia="Calibri" w:hAnsi="Times New Roman" w:cs="Times New Roman"/>
          <w:lang w:val="pl-PL"/>
        </w:rPr>
      </w:pPr>
    </w:p>
    <w:p w14:paraId="69327599" w14:textId="77777777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  <w:r w:rsidRPr="006F183E">
        <w:rPr>
          <w:rFonts w:ascii="Times New Roman" w:eastAsia="Calibri" w:hAnsi="Times New Roman" w:cs="Times New Roman"/>
          <w:lang w:val="pl-PL"/>
        </w:rPr>
        <w:t>Uzasadnienie konieczności nabycia nowych umiejętności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260"/>
        <w:gridCol w:w="2835"/>
      </w:tblGrid>
      <w:tr w:rsidR="006F183E" w:rsidRPr="005214CE" w14:paraId="4A69726F" w14:textId="77777777" w:rsidTr="00AD0BF9">
        <w:tc>
          <w:tcPr>
            <w:tcW w:w="709" w:type="dxa"/>
            <w:shd w:val="clear" w:color="auto" w:fill="D9D9D9" w:themeFill="background1" w:themeFillShade="D9"/>
          </w:tcPr>
          <w:p w14:paraId="4FD6621F" w14:textId="20CB7BCE" w:rsidR="006F183E" w:rsidRPr="006F183E" w:rsidRDefault="00AD0BF9" w:rsidP="006F183E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30E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 xml:space="preserve">  </w:t>
            </w:r>
            <w:proofErr w:type="spellStart"/>
            <w:r w:rsidR="006F183E" w:rsidRPr="006F18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="006F183E" w:rsidRPr="006F18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E7F1C8C" w14:textId="77777777" w:rsidR="006F183E" w:rsidRPr="006F183E" w:rsidRDefault="006F183E" w:rsidP="006F18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F18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Nazwa wnioskowanego kształcenia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D77062C" w14:textId="4660653B" w:rsidR="006F183E" w:rsidRPr="006F183E" w:rsidRDefault="006F183E" w:rsidP="006F183E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6F18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 xml:space="preserve">Kwalifikacje nabywane </w:t>
            </w:r>
            <w:r w:rsidRPr="006F18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br/>
              <w:t>w trakcie kształcenia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A347B41" w14:textId="77777777" w:rsidR="006F183E" w:rsidRPr="006F183E" w:rsidRDefault="006F183E" w:rsidP="005214C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6F183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pl-PL"/>
              </w:rPr>
              <w:t>Uzasadnienie konieczności nabycia nowych kwalifikacji</w:t>
            </w:r>
          </w:p>
        </w:tc>
      </w:tr>
      <w:tr w:rsidR="006F183E" w:rsidRPr="005214CE" w14:paraId="77247736" w14:textId="77777777" w:rsidTr="00AD0BF9">
        <w:tc>
          <w:tcPr>
            <w:tcW w:w="709" w:type="dxa"/>
            <w:shd w:val="clear" w:color="auto" w:fill="auto"/>
          </w:tcPr>
          <w:p w14:paraId="4A57F60C" w14:textId="26C11470" w:rsidR="006F183E" w:rsidRPr="00030E45" w:rsidRDefault="006F183E" w:rsidP="00030E45">
            <w:pPr>
              <w:spacing w:line="600" w:lineRule="auto"/>
              <w:ind w:left="360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552" w:type="dxa"/>
            <w:shd w:val="clear" w:color="auto" w:fill="auto"/>
          </w:tcPr>
          <w:p w14:paraId="2B870F84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260" w:type="dxa"/>
          </w:tcPr>
          <w:p w14:paraId="776AF6AB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835" w:type="dxa"/>
            <w:shd w:val="clear" w:color="auto" w:fill="auto"/>
          </w:tcPr>
          <w:p w14:paraId="5D85F568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6F183E" w:rsidRPr="005214CE" w14:paraId="419E9C60" w14:textId="77777777" w:rsidTr="00AD0BF9">
        <w:tc>
          <w:tcPr>
            <w:tcW w:w="709" w:type="dxa"/>
            <w:shd w:val="clear" w:color="auto" w:fill="auto"/>
          </w:tcPr>
          <w:p w14:paraId="4CFE4A0D" w14:textId="3BDE2DCD" w:rsidR="006F183E" w:rsidRPr="00030E45" w:rsidRDefault="006F183E" w:rsidP="00030E45">
            <w:pPr>
              <w:spacing w:line="600" w:lineRule="auto"/>
              <w:ind w:left="360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552" w:type="dxa"/>
            <w:shd w:val="clear" w:color="auto" w:fill="auto"/>
          </w:tcPr>
          <w:p w14:paraId="526BC33E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260" w:type="dxa"/>
          </w:tcPr>
          <w:p w14:paraId="0B2DF84B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835" w:type="dxa"/>
            <w:shd w:val="clear" w:color="auto" w:fill="auto"/>
          </w:tcPr>
          <w:p w14:paraId="7D9B15C2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6F183E" w:rsidRPr="005214CE" w14:paraId="5FD1A0F8" w14:textId="77777777" w:rsidTr="00AD0BF9">
        <w:tc>
          <w:tcPr>
            <w:tcW w:w="709" w:type="dxa"/>
            <w:shd w:val="clear" w:color="auto" w:fill="auto"/>
          </w:tcPr>
          <w:p w14:paraId="7CE1F41A" w14:textId="09ED7426" w:rsidR="006F183E" w:rsidRPr="00030E45" w:rsidRDefault="006F183E" w:rsidP="00030E45">
            <w:pPr>
              <w:spacing w:line="600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552" w:type="dxa"/>
            <w:shd w:val="clear" w:color="auto" w:fill="auto"/>
          </w:tcPr>
          <w:p w14:paraId="035E7280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260" w:type="dxa"/>
          </w:tcPr>
          <w:p w14:paraId="595B3F16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835" w:type="dxa"/>
            <w:shd w:val="clear" w:color="auto" w:fill="auto"/>
          </w:tcPr>
          <w:p w14:paraId="1C901DBD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6F183E" w:rsidRPr="005214CE" w14:paraId="73576023" w14:textId="77777777" w:rsidTr="00AD0BF9">
        <w:tc>
          <w:tcPr>
            <w:tcW w:w="709" w:type="dxa"/>
            <w:shd w:val="clear" w:color="auto" w:fill="auto"/>
          </w:tcPr>
          <w:p w14:paraId="0819249C" w14:textId="513A47F1" w:rsidR="006F183E" w:rsidRPr="00030E45" w:rsidRDefault="006F183E" w:rsidP="00030E45">
            <w:pPr>
              <w:spacing w:line="600" w:lineRule="auto"/>
              <w:ind w:left="360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552" w:type="dxa"/>
            <w:shd w:val="clear" w:color="auto" w:fill="auto"/>
          </w:tcPr>
          <w:p w14:paraId="479E3855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3260" w:type="dxa"/>
          </w:tcPr>
          <w:p w14:paraId="1BE3EF8B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2835" w:type="dxa"/>
            <w:shd w:val="clear" w:color="auto" w:fill="auto"/>
          </w:tcPr>
          <w:p w14:paraId="12697919" w14:textId="77777777" w:rsidR="006F183E" w:rsidRPr="00030E45" w:rsidRDefault="006F183E" w:rsidP="00030E45">
            <w:pPr>
              <w:spacing w:line="600" w:lineRule="auto"/>
              <w:ind w:left="36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</w:tbl>
    <w:p w14:paraId="3F8AE7F8" w14:textId="766DFFF1" w:rsidR="006F183E" w:rsidRPr="006F183E" w:rsidRDefault="006F183E" w:rsidP="00F738C8">
      <w:pPr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O przynależności do branży motoryzacyjnej na potrzeby Priorytetu nr 5, decyduje posiadanie jako </w:t>
      </w:r>
      <w:r w:rsidR="00F738C8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>przeważającego jednego z poniższych kodów PKD:</w:t>
      </w:r>
    </w:p>
    <w:p w14:paraId="4EF1FC32" w14:textId="77777777" w:rsidR="006F183E" w:rsidRPr="006F183E" w:rsidRDefault="006F183E" w:rsidP="006F183E">
      <w:pPr>
        <w:ind w:left="360"/>
        <w:jc w:val="center"/>
        <w:rPr>
          <w:rFonts w:ascii="Times New Roman" w:eastAsia="Calibri" w:hAnsi="Times New Roman" w:cs="Times New Roman"/>
          <w:sz w:val="20"/>
          <w:szCs w:val="20"/>
          <w:lang w:val="pl-PL"/>
        </w:rPr>
      </w:pPr>
    </w:p>
    <w:p w14:paraId="3464E19B" w14:textId="77777777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Dział C.29 Produkcja pojazdów samochodowych, przyczep i naczep, wyjątkiem motocykli: </w:t>
      </w:r>
    </w:p>
    <w:p w14:paraId="1D2FD02D" w14:textId="62C37203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29.10.B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samochodów osobowych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4E521228" w14:textId="51D6A17D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29.10.C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autobusów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3D8F7122" w14:textId="7AB2F70F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29.10.D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pojazdów samochodowych przeznaczonych do przewozu towarów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42F3EEB5" w14:textId="6F9B906F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29.10.E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pozostałych pojazdów samochodowych, z wyłączeniem motocykli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231968ED" w14:textId="43F7E724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29.20.Z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nadwozi do pojazdów silnikowych; produkcja przyczep i naczep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20DB1767" w14:textId="6014A67C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29.31.Z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wyposażenia elektrycznego i elektronicznego do pojazdów silnikowych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101D92F4" w14:textId="1343C80E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29.32.Z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Produkcja pozostałych części i akcesoriów do pojazdów silnikowych, z wyłączeniem motocykli</w:t>
      </w:r>
      <w:r>
        <w:rPr>
          <w:rFonts w:ascii="Times New Roman" w:eastAsia="Calibri" w:hAnsi="Times New Roman" w:cs="Times New Roman"/>
          <w:sz w:val="20"/>
          <w:szCs w:val="20"/>
          <w:lang w:val="pl-PL"/>
        </w:rPr>
        <w:t>,</w:t>
      </w:r>
    </w:p>
    <w:p w14:paraId="599B4785" w14:textId="77777777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Dział G.45 Handel hurtowy i detaliczny pojazdami samochodowymi, naprawa pojazdów samochodowych: </w:t>
      </w:r>
    </w:p>
    <w:p w14:paraId="3513B1F4" w14:textId="6E2A774A" w:rsidR="006F183E" w:rsidRPr="006F183E" w:rsidRDefault="006F183E" w:rsidP="00380C78">
      <w:pPr>
        <w:ind w:left="360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  <w:r w:rsidRPr="006F183E">
        <w:rPr>
          <w:rFonts w:ascii="Times New Roman" w:eastAsia="Calibri" w:hAnsi="Times New Roman" w:cs="Times New Roman"/>
          <w:b/>
          <w:sz w:val="20"/>
          <w:szCs w:val="20"/>
          <w:lang w:val="pl-PL"/>
        </w:rPr>
        <w:t>PKD 45.20.Z</w:t>
      </w:r>
      <w:r w:rsidRPr="006F183E">
        <w:rPr>
          <w:rFonts w:ascii="Times New Roman" w:eastAsia="Calibri" w:hAnsi="Times New Roman" w:cs="Times New Roman"/>
          <w:sz w:val="20"/>
          <w:szCs w:val="20"/>
          <w:lang w:val="pl-PL"/>
        </w:rPr>
        <w:t xml:space="preserve"> Konserwacja i naprawa pojazdów samochodowych, z wyłączeniem motocykli</w:t>
      </w:r>
      <w:r w:rsidR="00380C78">
        <w:rPr>
          <w:rFonts w:ascii="Times New Roman" w:eastAsia="Calibri" w:hAnsi="Times New Roman" w:cs="Times New Roman"/>
          <w:sz w:val="20"/>
          <w:szCs w:val="20"/>
          <w:lang w:val="pl-PL"/>
        </w:rPr>
        <w:t>.</w:t>
      </w:r>
    </w:p>
    <w:p w14:paraId="165003D1" w14:textId="77777777" w:rsidR="006F183E" w:rsidRDefault="006F183E" w:rsidP="00380C78">
      <w:pPr>
        <w:jc w:val="both"/>
        <w:rPr>
          <w:rFonts w:ascii="Times New Roman" w:eastAsia="Calibri" w:hAnsi="Times New Roman" w:cs="Times New Roman"/>
          <w:lang w:val="pl-PL"/>
        </w:rPr>
      </w:pPr>
    </w:p>
    <w:p w14:paraId="57FE0049" w14:textId="77777777" w:rsidR="006F183E" w:rsidRDefault="006F183E" w:rsidP="00917C8B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</w:p>
    <w:p w14:paraId="193145B0" w14:textId="77777777" w:rsidR="006F183E" w:rsidRPr="009826B1" w:rsidRDefault="006F183E" w:rsidP="00917C8B">
      <w:pPr>
        <w:ind w:left="360"/>
        <w:jc w:val="center"/>
        <w:rPr>
          <w:rFonts w:ascii="Times New Roman" w:eastAsia="Calibri" w:hAnsi="Times New Roman" w:cs="Times New Roman"/>
          <w:lang w:val="pl-PL"/>
        </w:rPr>
      </w:pPr>
    </w:p>
    <w:p w14:paraId="304D5B17" w14:textId="77777777" w:rsidR="00E57572" w:rsidRPr="00C522CF" w:rsidRDefault="00E57572" w:rsidP="00E57572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384A3639" w14:textId="120EF330" w:rsidR="006F183E" w:rsidRDefault="00E57572" w:rsidP="00E57572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E76A6E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lub osób uprawnionych do reprezentacji</w:t>
      </w:r>
      <w:r w:rsidR="00E76A6E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76DF9B60" w14:textId="77777777" w:rsidR="00D83C95" w:rsidRDefault="00D83C95" w:rsidP="00E57572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161BCAC6" w14:textId="77777777" w:rsidR="00D83C95" w:rsidRDefault="00D83C95" w:rsidP="00E57572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5CCA5F35" w14:textId="77777777" w:rsidR="00D83C95" w:rsidRPr="006F183E" w:rsidRDefault="00D83C95" w:rsidP="00E57572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2FB13703" w14:textId="2A5E6EDE" w:rsidR="00CF6DB4" w:rsidRPr="006F183E" w:rsidRDefault="00E57572" w:rsidP="006F183E">
      <w:pPr>
        <w:jc w:val="center"/>
        <w:rPr>
          <w:color w:val="000000"/>
          <w:sz w:val="16"/>
          <w:szCs w:val="16"/>
          <w:lang w:val="pl-PL"/>
        </w:rPr>
      </w:pPr>
      <w:r>
        <w:rPr>
          <w:color w:val="000000"/>
          <w:sz w:val="16"/>
          <w:szCs w:val="16"/>
          <w:lang w:val="pl-PL"/>
        </w:rPr>
        <w:t xml:space="preserve"> </w:t>
      </w:r>
    </w:p>
    <w:p w14:paraId="431DCDC8" w14:textId="43E5B7B9" w:rsidR="00D003C2" w:rsidRPr="00D003C2" w:rsidRDefault="00D003C2" w:rsidP="00D003C2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r w:rsidRPr="00D003C2">
        <w:rPr>
          <w:rFonts w:ascii="Times New Roman" w:hAnsi="Times New Roman" w:cs="Times New Roman"/>
          <w:spacing w:val="-1"/>
          <w:sz w:val="20"/>
          <w:szCs w:val="20"/>
          <w:lang w:val="pl-PL"/>
        </w:rPr>
        <w:t>*</w:t>
      </w:r>
      <w:r w:rsidR="00751C0E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niniejsze oświadczenie należy wypełnić </w:t>
      </w:r>
      <w:r w:rsidRPr="00D003C2">
        <w:rPr>
          <w:rFonts w:ascii="Times New Roman" w:hAnsi="Times New Roman" w:cs="Times New Roman"/>
          <w:b/>
          <w:spacing w:val="-1"/>
          <w:sz w:val="18"/>
          <w:szCs w:val="18"/>
          <w:u w:val="single"/>
          <w:lang w:val="pl-PL"/>
        </w:rPr>
        <w:t>osobno dla każdej osoby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 planowanej do objęcia wsparciem w ramach 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br/>
        <w:t>priorytetu</w:t>
      </w:r>
      <w:r w:rsidRPr="00D003C2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  <w:lang w:val="pl-PL"/>
        </w:rPr>
        <w:t>5</w:t>
      </w:r>
    </w:p>
    <w:p w14:paraId="696C5994" w14:textId="77777777" w:rsidR="00D003C2" w:rsidRPr="00831141" w:rsidRDefault="00D003C2" w:rsidP="00D003C2">
      <w:pPr>
        <w:rPr>
          <w:i/>
          <w:iCs/>
          <w:sz w:val="18"/>
          <w:szCs w:val="18"/>
          <w:lang w:val="pl-PL"/>
        </w:rPr>
      </w:pPr>
    </w:p>
    <w:p w14:paraId="1342E2AC" w14:textId="77777777" w:rsidR="00D003C2" w:rsidRPr="00D003C2" w:rsidRDefault="00D003C2" w:rsidP="00E57572">
      <w:pPr>
        <w:ind w:right="338"/>
        <w:jc w:val="both"/>
        <w:rPr>
          <w:rFonts w:ascii="Times New Roman" w:hAnsi="Times New Roman" w:cs="Times New Roman"/>
          <w:spacing w:val="-1"/>
          <w:sz w:val="20"/>
          <w:szCs w:val="20"/>
          <w:lang w:val="pl-PL"/>
        </w:rPr>
      </w:pPr>
    </w:p>
    <w:sectPr w:rsidR="00D003C2" w:rsidRPr="00D003C2" w:rsidSect="006D1D4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9.75pt;height:12pt;flip:y;visibility:visible;mso-wrap-style:square" o:bullet="t">
        <v:imagedata r:id="rId1" o:title=""/>
      </v:shape>
    </w:pict>
  </w:numPicBullet>
  <w:abstractNum w:abstractNumId="0" w15:restartNumberingAfterBreak="0">
    <w:nsid w:val="409D7A20"/>
    <w:multiLevelType w:val="hybridMultilevel"/>
    <w:tmpl w:val="AAD410A4"/>
    <w:lvl w:ilvl="0" w:tplc="C5A02B58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auto"/>
        <w:sz w:val="28"/>
        <w:szCs w:val="28"/>
      </w:rPr>
    </w:lvl>
    <w:lvl w:ilvl="1" w:tplc="0D2CA9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263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FA8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4C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D28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780F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D69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5CED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92216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D43"/>
    <w:rsid w:val="00030E45"/>
    <w:rsid w:val="000F51D7"/>
    <w:rsid w:val="00225A56"/>
    <w:rsid w:val="0025206B"/>
    <w:rsid w:val="00380C78"/>
    <w:rsid w:val="00466E99"/>
    <w:rsid w:val="005214CE"/>
    <w:rsid w:val="00530011"/>
    <w:rsid w:val="006B4C9C"/>
    <w:rsid w:val="006D1D43"/>
    <w:rsid w:val="006F183E"/>
    <w:rsid w:val="006F6A72"/>
    <w:rsid w:val="00751C0E"/>
    <w:rsid w:val="007B40AE"/>
    <w:rsid w:val="00917C8B"/>
    <w:rsid w:val="009826B1"/>
    <w:rsid w:val="00AD0BF9"/>
    <w:rsid w:val="00CF6DB4"/>
    <w:rsid w:val="00D003C2"/>
    <w:rsid w:val="00D83C95"/>
    <w:rsid w:val="00DD1EF0"/>
    <w:rsid w:val="00E57572"/>
    <w:rsid w:val="00E76A6E"/>
    <w:rsid w:val="00F738C8"/>
    <w:rsid w:val="00FE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38857"/>
  <w15:chartTrackingRefBased/>
  <w15:docId w15:val="{2FD4A6B2-7E33-4BAD-A286-D246034F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D1D43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E575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225A56"/>
    <w:pPr>
      <w:ind w:left="720"/>
      <w:contextualSpacing/>
    </w:pPr>
  </w:style>
  <w:style w:type="table" w:styleId="Tabela-Siatka">
    <w:name w:val="Table Grid"/>
    <w:basedOn w:val="Standardowy"/>
    <w:uiPriority w:val="39"/>
    <w:rsid w:val="006F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14</cp:revision>
  <dcterms:created xsi:type="dcterms:W3CDTF">2022-02-02T12:55:00Z</dcterms:created>
  <dcterms:modified xsi:type="dcterms:W3CDTF">2024-01-26T10:53:00Z</dcterms:modified>
</cp:coreProperties>
</file>